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DA97" w14:textId="201A6A16" w:rsidR="00785540" w:rsidRPr="00231320" w:rsidRDefault="007679A9" w:rsidP="00785540">
      <w:pPr>
        <w:pStyle w:val="CompanyName"/>
        <w:rPr>
          <w:sz w:val="22"/>
          <w:szCs w:val="16"/>
        </w:rPr>
      </w:pPr>
      <w:r w:rsidRPr="00231320">
        <w:rPr>
          <w:sz w:val="22"/>
          <w:szCs w:val="16"/>
        </w:rPr>
        <w:t>Amateur Radio Emergency Service</w:t>
      </w:r>
    </w:p>
    <w:p w14:paraId="3064934D" w14:textId="5F0D3D9E" w:rsidR="007679A9" w:rsidRPr="00231320" w:rsidRDefault="007679A9" w:rsidP="00785540">
      <w:pPr>
        <w:pStyle w:val="CompanyName"/>
        <w:rPr>
          <w:sz w:val="22"/>
          <w:szCs w:val="16"/>
        </w:rPr>
      </w:pPr>
      <w:r w:rsidRPr="00231320">
        <w:rPr>
          <w:sz w:val="22"/>
          <w:szCs w:val="16"/>
        </w:rPr>
        <w:t>Western Massachusetts Section</w:t>
      </w:r>
    </w:p>
    <w:sdt>
      <w:sdtPr>
        <w:alias w:val="Memo title:"/>
        <w:tag w:val="Memo tilte:"/>
        <w:id w:val="-164170097"/>
        <w:placeholder>
          <w:docPart w:val="B8EEBD8EC6C44AA19506166F3674E542"/>
        </w:placeholder>
        <w:temporary/>
        <w:showingPlcHdr/>
        <w15:appearance w15:val="hidden"/>
      </w:sdtPr>
      <w:sdtEndPr/>
      <w:sdtContent>
        <w:p w14:paraId="4E7BB7B5" w14:textId="77777777" w:rsidR="00785540" w:rsidRDefault="00785540" w:rsidP="00785540">
          <w:pPr>
            <w:pStyle w:val="Title"/>
          </w:pPr>
          <w:r>
            <w:t>Memo</w:t>
          </w:r>
        </w:p>
      </w:sdtContent>
    </w:sdt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14:paraId="110AB8E3" w14:textId="77777777" w:rsidTr="0061769E">
        <w:sdt>
          <w:sdtPr>
            <w:alias w:val="To:"/>
            <w:tag w:val="To:"/>
            <w:id w:val="1015413264"/>
            <w:placeholder>
              <w:docPart w:val="C3E55F3C5C254D99B24BCDA3D06E0BA5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7B438752" w14:textId="77777777" w:rsidR="00785540" w:rsidRPr="006F57FD" w:rsidRDefault="00785540" w:rsidP="0061769E">
                <w:pPr>
                  <w:pStyle w:val="Heading1"/>
                  <w:contextualSpacing w:val="0"/>
                </w:pPr>
                <w:r w:rsidRPr="006F57FD">
                  <w:t>To:</w:t>
                </w:r>
              </w:p>
            </w:tc>
          </w:sdtContent>
        </w:sdt>
        <w:tc>
          <w:tcPr>
            <w:tcW w:w="7603" w:type="dxa"/>
          </w:tcPr>
          <w:p w14:paraId="68AB5C8F" w14:textId="6307B0AD" w:rsidR="00785540" w:rsidRPr="00FB2B58" w:rsidRDefault="00A93075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 Manager Ray LaJoie</w:t>
            </w:r>
          </w:p>
        </w:tc>
      </w:tr>
      <w:tr w:rsidR="00785540" w14:paraId="0F9BDC56" w14:textId="77777777" w:rsidTr="0061769E">
        <w:sdt>
          <w:sdtPr>
            <w:alias w:val="From:"/>
            <w:tag w:val="From:"/>
            <w:id w:val="21141888"/>
            <w:placeholder>
              <w:docPart w:val="A20DF26E75C74610A1A723BF19AC6CC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63639542" w14:textId="77777777" w:rsidR="00785540" w:rsidRPr="006F57FD" w:rsidRDefault="00785540" w:rsidP="0061769E">
                <w:pPr>
                  <w:pStyle w:val="Heading1"/>
                  <w:contextualSpacing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7603" w:type="dxa"/>
          </w:tcPr>
          <w:p w14:paraId="7E61F909" w14:textId="490ACCF2" w:rsidR="00EB38E6" w:rsidRPr="00FB2B58" w:rsidRDefault="00985AD1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 Chandler, SEC</w:t>
            </w:r>
          </w:p>
        </w:tc>
      </w:tr>
      <w:tr w:rsidR="00785540" w14:paraId="1967C17A" w14:textId="77777777" w:rsidTr="0061769E">
        <w:sdt>
          <w:sdtPr>
            <w:alias w:val="cc:"/>
            <w:tag w:val="cc:"/>
            <w:id w:val="1474175770"/>
            <w:placeholder>
              <w:docPart w:val="5888BDFA311548E695D02C6E7C7CCE7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696091B4" w14:textId="77777777" w:rsidR="00785540" w:rsidRPr="006F57FD" w:rsidRDefault="00785540" w:rsidP="0061769E">
                <w:pPr>
                  <w:pStyle w:val="Heading1"/>
                  <w:contextualSpacing w:val="0"/>
                </w:pPr>
                <w:r w:rsidRPr="006F57FD">
                  <w:t>cc:</w:t>
                </w:r>
              </w:p>
            </w:tc>
          </w:sdtContent>
        </w:sdt>
        <w:tc>
          <w:tcPr>
            <w:tcW w:w="7603" w:type="dxa"/>
          </w:tcPr>
          <w:p w14:paraId="38C284A7" w14:textId="0E3BA440" w:rsidR="00785540" w:rsidRPr="00FB2B58" w:rsidRDefault="00A93075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WMA ARES Leadership Team</w:t>
            </w:r>
          </w:p>
        </w:tc>
      </w:tr>
      <w:tr w:rsidR="00785540" w14:paraId="6CA85EA2" w14:textId="77777777" w:rsidTr="0061769E">
        <w:sdt>
          <w:sdtPr>
            <w:alias w:val="Date:"/>
            <w:tag w:val="Date:"/>
            <w:id w:val="-2052519928"/>
            <w:placeholder>
              <w:docPart w:val="E6DC8DECA14248A0A13FCA2CB3629646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3C7631BF" w14:textId="77777777" w:rsidR="00785540" w:rsidRPr="006F57FD" w:rsidRDefault="00785540" w:rsidP="0061769E">
                <w:pPr>
                  <w:pStyle w:val="Heading1"/>
                  <w:contextualSpacing w:val="0"/>
                </w:pPr>
                <w:r w:rsidRPr="006F57FD">
                  <w:t>Date:</w:t>
                </w:r>
              </w:p>
            </w:tc>
          </w:sdtContent>
        </w:sdt>
        <w:tc>
          <w:tcPr>
            <w:tcW w:w="7603" w:type="dxa"/>
          </w:tcPr>
          <w:p w14:paraId="1D5F50B8" w14:textId="14B466BD" w:rsidR="00785540" w:rsidRPr="00FB2B58" w:rsidRDefault="00CA2B6E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October 2025</w:t>
            </w:r>
          </w:p>
        </w:tc>
      </w:tr>
      <w:tr w:rsidR="00785540" w14:paraId="6496A194" w14:textId="77777777" w:rsidTr="0061769E">
        <w:sdt>
          <w:sdtPr>
            <w:alias w:val="Re:"/>
            <w:tag w:val="Re:"/>
            <w:id w:val="-1435443775"/>
            <w:placeholder>
              <w:docPart w:val="38D767525C4C4795A61589FE9DFFD84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  <w:tcMar>
                  <w:left w:w="0" w:type="dxa"/>
                  <w:bottom w:w="288" w:type="dxa"/>
                  <w:right w:w="0" w:type="dxa"/>
                </w:tcMar>
              </w:tcPr>
              <w:p w14:paraId="12436B1C" w14:textId="77777777" w:rsidR="00785540" w:rsidRPr="006F57FD" w:rsidRDefault="00785540" w:rsidP="0061769E">
                <w:pPr>
                  <w:pStyle w:val="Heading1"/>
                  <w:contextualSpacing w:val="0"/>
                </w:pPr>
                <w:r w:rsidRPr="006F57FD">
                  <w:t>Re:</w:t>
                </w:r>
              </w:p>
            </w:tc>
          </w:sdtContent>
        </w:sdt>
        <w:tc>
          <w:tcPr>
            <w:tcW w:w="7603" w:type="dxa"/>
            <w:tcMar>
              <w:left w:w="0" w:type="dxa"/>
              <w:bottom w:w="288" w:type="dxa"/>
              <w:right w:w="0" w:type="dxa"/>
            </w:tcMar>
          </w:tcPr>
          <w:p w14:paraId="3F70C732" w14:textId="2312CFCB" w:rsidR="00785540" w:rsidRPr="00FB2B58" w:rsidRDefault="00AE7E6D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After-Action Report, </w:t>
            </w:r>
            <w:r w:rsidR="00A93075">
              <w:t>WMA Simulated Emergency Test</w:t>
            </w:r>
          </w:p>
        </w:tc>
      </w:tr>
    </w:tbl>
    <w:p w14:paraId="5594E481" w14:textId="3EA9D18B" w:rsidR="00933B8F" w:rsidRPr="007C0D25" w:rsidRDefault="00AE7E6D" w:rsidP="007679A9">
      <w:pPr>
        <w:rPr>
          <w:b/>
          <w:bCs/>
          <w:sz w:val="24"/>
          <w:szCs w:val="24"/>
        </w:rPr>
      </w:pPr>
      <w:r w:rsidRPr="007C0D25">
        <w:rPr>
          <w:b/>
          <w:bCs/>
          <w:sz w:val="24"/>
          <w:szCs w:val="24"/>
        </w:rPr>
        <w:t>Introduction</w:t>
      </w:r>
    </w:p>
    <w:p w14:paraId="5CD5446A" w14:textId="317D8B30" w:rsidR="00A20212" w:rsidRDefault="00A93075" w:rsidP="00CA2B6E">
      <w:r w:rsidRPr="008A2BF5">
        <w:t xml:space="preserve">On </w:t>
      </w:r>
      <w:r w:rsidR="00AE5EDB">
        <w:t xml:space="preserve">04 October 2025 the Western Massachusetts Section of the Amateur Radio Emergency Service conducted a Simulated </w:t>
      </w:r>
      <w:r w:rsidR="006303D8">
        <w:t>Emergency Test from 10 am to 2 pm local time.  Eighteen persons participated</w:t>
      </w:r>
      <w:r w:rsidR="00011DA7">
        <w:t>, plus representatives from both MEMA and FEMA.</w:t>
      </w:r>
    </w:p>
    <w:p w14:paraId="2F77139B" w14:textId="77777777" w:rsidR="00024019" w:rsidRDefault="00024019" w:rsidP="00024019">
      <w:pPr>
        <w:pStyle w:val="NoSpacing"/>
      </w:pPr>
    </w:p>
    <w:p w14:paraId="2A7D0B91" w14:textId="6BC4695E" w:rsidR="00024019" w:rsidRPr="002919C1" w:rsidRDefault="00024019" w:rsidP="002919C1">
      <w:pPr>
        <w:rPr>
          <w:b/>
          <w:bCs/>
          <w:sz w:val="24"/>
          <w:szCs w:val="24"/>
        </w:rPr>
      </w:pPr>
      <w:r w:rsidRPr="002919C1">
        <w:rPr>
          <w:b/>
          <w:bCs/>
          <w:sz w:val="24"/>
          <w:szCs w:val="24"/>
        </w:rPr>
        <w:t>Planning</w:t>
      </w:r>
    </w:p>
    <w:p w14:paraId="6D1C3272" w14:textId="0CF26EE5" w:rsidR="00024019" w:rsidRPr="00024019" w:rsidRDefault="00CD2272" w:rsidP="00024019">
      <w:pPr>
        <w:pStyle w:val="NoSpacing"/>
      </w:pPr>
      <w:r>
        <w:t>A request for planning volunteers was sent out via the WMA ARES email list in July, and ten members volunteered to plan a scenario, mission and goal for the SET.</w:t>
      </w:r>
    </w:p>
    <w:p w14:paraId="293E6DF8" w14:textId="77777777" w:rsidR="00011DA7" w:rsidRDefault="00011DA7" w:rsidP="00011DA7">
      <w:pPr>
        <w:pStyle w:val="NoSpacing"/>
      </w:pPr>
    </w:p>
    <w:p w14:paraId="3272E3B5" w14:textId="68A7DF68" w:rsidR="00011DA7" w:rsidRPr="002919C1" w:rsidRDefault="00011DA7" w:rsidP="002919C1">
      <w:pPr>
        <w:rPr>
          <w:b/>
          <w:bCs/>
          <w:sz w:val="24"/>
          <w:szCs w:val="24"/>
        </w:rPr>
      </w:pPr>
      <w:r w:rsidRPr="002919C1">
        <w:rPr>
          <w:b/>
          <w:bCs/>
          <w:sz w:val="24"/>
          <w:szCs w:val="24"/>
        </w:rPr>
        <w:t>Scenario</w:t>
      </w:r>
    </w:p>
    <w:p w14:paraId="65A1EFE5" w14:textId="77777777" w:rsidR="002919C1" w:rsidRPr="001444AD" w:rsidRDefault="002919C1" w:rsidP="002919C1">
      <w:pPr>
        <w:pStyle w:val="NoSpacing"/>
        <w:rPr>
          <w:i/>
          <w:iCs/>
        </w:rPr>
      </w:pPr>
      <w:r w:rsidRPr="001444AD">
        <w:rPr>
          <w:i/>
          <w:iCs/>
        </w:rPr>
        <w:t>A wide-spread cyber-attack has occurred.  The origin is unknown.  Time to resolve is unknown.</w:t>
      </w:r>
    </w:p>
    <w:p w14:paraId="288BAF2A" w14:textId="341B0888" w:rsidR="002919C1" w:rsidRPr="001444AD" w:rsidRDefault="002919C1" w:rsidP="002919C1">
      <w:pPr>
        <w:pStyle w:val="NoSpacing"/>
        <w:rPr>
          <w:i/>
          <w:iCs/>
        </w:rPr>
      </w:pPr>
      <w:r w:rsidRPr="001444AD">
        <w:rPr>
          <w:i/>
          <w:iCs/>
        </w:rPr>
        <w:t xml:space="preserve">With limited ability to load-balance, load-shed or coordinate electrical utilities are forced to manually manage power generation and transmission.  Most areas are without power for most of the day although some power is provided for a few hours daily.  With limited power available cellular and data networks are infrequently available.  When working, connectivity is often limited to the immediate area.  </w:t>
      </w:r>
    </w:p>
    <w:p w14:paraId="38B49002" w14:textId="66F764A7" w:rsidR="00011DA7" w:rsidRPr="001444AD" w:rsidRDefault="002919C1" w:rsidP="002919C1">
      <w:pPr>
        <w:pStyle w:val="NoSpacing"/>
        <w:rPr>
          <w:i/>
          <w:iCs/>
        </w:rPr>
      </w:pPr>
      <w:r w:rsidRPr="001444AD">
        <w:rPr>
          <w:i/>
          <w:iCs/>
        </w:rPr>
        <w:t>Shelters have been opened across the WMA section.  Most are housing at-risk populations such as those dependent on electrically powered medical devices.</w:t>
      </w:r>
      <w:r w:rsidR="00BC415D" w:rsidRPr="001444AD">
        <w:rPr>
          <w:i/>
          <w:iCs/>
        </w:rPr>
        <w:t xml:space="preserve">  </w:t>
      </w:r>
      <w:r w:rsidRPr="001444AD">
        <w:rPr>
          <w:i/>
          <w:iCs/>
        </w:rPr>
        <w:t>Amateur radio impacts include the loss of analog repeaters EXCEPT for those with backup generators or solar power.  Digital repeaters (data and/or voice) WITH backup generators or solar power are effective within their footprint but only those with AREDN, Star Link or similar may pass traffic beyond their immediate coverage.</w:t>
      </w:r>
    </w:p>
    <w:p w14:paraId="664250E3" w14:textId="77777777" w:rsidR="002919C1" w:rsidRDefault="002919C1" w:rsidP="002919C1">
      <w:pPr>
        <w:pStyle w:val="NoSpacing"/>
      </w:pPr>
    </w:p>
    <w:p w14:paraId="2DB93BA4" w14:textId="18872795" w:rsidR="00011DA7" w:rsidRPr="002919C1" w:rsidRDefault="00011DA7" w:rsidP="002919C1">
      <w:pPr>
        <w:rPr>
          <w:b/>
          <w:bCs/>
          <w:sz w:val="24"/>
          <w:szCs w:val="24"/>
        </w:rPr>
      </w:pPr>
      <w:r w:rsidRPr="002919C1">
        <w:rPr>
          <w:b/>
          <w:bCs/>
          <w:sz w:val="24"/>
          <w:szCs w:val="24"/>
        </w:rPr>
        <w:t>Mission</w:t>
      </w:r>
    </w:p>
    <w:p w14:paraId="0D5CA502" w14:textId="7E7627EB" w:rsidR="00011DA7" w:rsidRPr="001444AD" w:rsidRDefault="00033754" w:rsidP="00011DA7">
      <w:pPr>
        <w:pStyle w:val="NoSpacing"/>
        <w:rPr>
          <w:i/>
          <w:iCs/>
        </w:rPr>
      </w:pPr>
      <w:r w:rsidRPr="001444AD">
        <w:rPr>
          <w:i/>
          <w:iCs/>
        </w:rPr>
        <w:t xml:space="preserve">WMA ARES will establish radio communications between selected shelter locations and MEMA.  </w:t>
      </w:r>
    </w:p>
    <w:p w14:paraId="192AFA16" w14:textId="77777777" w:rsidR="00033754" w:rsidRDefault="00033754" w:rsidP="00011DA7">
      <w:pPr>
        <w:pStyle w:val="NoSpacing"/>
      </w:pPr>
    </w:p>
    <w:p w14:paraId="52F07C13" w14:textId="496FAA64" w:rsidR="00033754" w:rsidRDefault="00250917" w:rsidP="00011DA7">
      <w:pPr>
        <w:pStyle w:val="NoSpacing"/>
      </w:pPr>
      <w:r>
        <w:t xml:space="preserve">Communication with the FEMA Region 1 Regional Coordination Center in Maynard, MA, was done exclusively through WinLink messaging.  </w:t>
      </w:r>
    </w:p>
    <w:p w14:paraId="745243DE" w14:textId="77777777" w:rsidR="005B2491" w:rsidRDefault="005B2491" w:rsidP="00011DA7">
      <w:pPr>
        <w:pStyle w:val="NoSpacing"/>
      </w:pPr>
    </w:p>
    <w:p w14:paraId="6675281D" w14:textId="761A4062" w:rsidR="005B2491" w:rsidRDefault="005B2491" w:rsidP="00011DA7">
      <w:pPr>
        <w:pStyle w:val="NoSpacing"/>
      </w:pPr>
      <w:r>
        <w:t>Communication with the MEMA Region 3/4 office in Agawam was simulated by Michael, KC1IZC, who lives nearby and was capable of operating voice and digital modes on backup power and satellite-based connectivity.</w:t>
      </w:r>
    </w:p>
    <w:p w14:paraId="69AB61C7" w14:textId="7613C36A" w:rsidR="00011DA7" w:rsidRPr="002919C1" w:rsidRDefault="00B75999" w:rsidP="002919C1">
      <w:pPr>
        <w:rPr>
          <w:b/>
          <w:bCs/>
          <w:sz w:val="24"/>
          <w:szCs w:val="24"/>
        </w:rPr>
      </w:pPr>
      <w:r w:rsidRPr="002919C1">
        <w:rPr>
          <w:b/>
          <w:bCs/>
          <w:sz w:val="24"/>
          <w:szCs w:val="24"/>
        </w:rPr>
        <w:t>Goal</w:t>
      </w:r>
    </w:p>
    <w:p w14:paraId="79CFE094" w14:textId="2AEECEC8" w:rsidR="00B75999" w:rsidRPr="001444AD" w:rsidRDefault="000F475F" w:rsidP="00011DA7">
      <w:pPr>
        <w:pStyle w:val="NoSpacing"/>
        <w:rPr>
          <w:i/>
          <w:iCs/>
        </w:rPr>
      </w:pPr>
      <w:r w:rsidRPr="001444AD">
        <w:rPr>
          <w:i/>
          <w:iCs/>
        </w:rPr>
        <w:t>WMA ARES will send and receive ICS213 messages between shelter locations and MEMA.</w:t>
      </w:r>
    </w:p>
    <w:p w14:paraId="1880E7F7" w14:textId="77777777" w:rsidR="000F475F" w:rsidRDefault="000F475F" w:rsidP="00011DA7">
      <w:pPr>
        <w:pStyle w:val="NoSpacing"/>
      </w:pPr>
    </w:p>
    <w:p w14:paraId="6A8C284B" w14:textId="26051DFF" w:rsidR="00B75999" w:rsidRPr="002919C1" w:rsidRDefault="00B75999" w:rsidP="002919C1">
      <w:pPr>
        <w:rPr>
          <w:b/>
          <w:bCs/>
          <w:sz w:val="24"/>
          <w:szCs w:val="24"/>
        </w:rPr>
      </w:pPr>
      <w:r w:rsidRPr="002919C1">
        <w:rPr>
          <w:b/>
          <w:bCs/>
          <w:sz w:val="24"/>
          <w:szCs w:val="24"/>
        </w:rPr>
        <w:t>Objectives and results</w:t>
      </w:r>
    </w:p>
    <w:p w14:paraId="1C6E4CBD" w14:textId="2119BCC8" w:rsidR="00E20038" w:rsidRPr="00EE3122" w:rsidRDefault="00E20038" w:rsidP="00E20038">
      <w:pPr>
        <w:pStyle w:val="NoSpacing"/>
        <w:rPr>
          <w:i/>
          <w:iCs/>
        </w:rPr>
      </w:pPr>
      <w:r w:rsidRPr="00EE3122">
        <w:rPr>
          <w:i/>
          <w:iCs/>
        </w:rPr>
        <w:t>Determine the amount and capabilities of WMA ARES volunteers who are willing to deploy for an incident of this type.</w:t>
      </w:r>
      <w:r w:rsidR="00EE3122">
        <w:rPr>
          <w:i/>
          <w:iCs/>
        </w:rPr>
        <w:t xml:space="preserve"> </w:t>
      </w:r>
    </w:p>
    <w:p w14:paraId="476CFEB3" w14:textId="3BF4258B" w:rsidR="00EE3122" w:rsidRDefault="00D03004" w:rsidP="00092F49">
      <w:pPr>
        <w:pStyle w:val="NoSpacing"/>
        <w:ind w:left="720"/>
      </w:pPr>
      <w:r w:rsidRPr="007B5EA2">
        <w:rPr>
          <w:b/>
          <w:bCs/>
          <w:u w:val="single"/>
        </w:rPr>
        <w:t>Met.</w:t>
      </w:r>
      <w:r>
        <w:t xml:space="preserve">  </w:t>
      </w:r>
      <w:r w:rsidR="00856858">
        <w:t>Volunteers were</w:t>
      </w:r>
      <w:r w:rsidR="00250787">
        <w:t xml:space="preserve"> received from every District and were</w:t>
      </w:r>
      <w:r w:rsidR="00856858">
        <w:t xml:space="preserve"> geographically dispersed across the section.</w:t>
      </w:r>
      <w:r w:rsidR="00250787">
        <w:t xml:space="preserve">  </w:t>
      </w:r>
      <w:r w:rsidR="0052375D">
        <w:t>While not all were able to participate on the Test date, future activities are possible.</w:t>
      </w:r>
    </w:p>
    <w:p w14:paraId="5825ED97" w14:textId="77777777" w:rsidR="00D03004" w:rsidRDefault="00D03004" w:rsidP="00E20038">
      <w:pPr>
        <w:pStyle w:val="NoSpacing"/>
      </w:pPr>
    </w:p>
    <w:p w14:paraId="4E82BCE2" w14:textId="10FC6FCB" w:rsidR="00E20038" w:rsidRPr="005258E3" w:rsidRDefault="00E20038" w:rsidP="00E20038">
      <w:pPr>
        <w:pStyle w:val="NoSpacing"/>
        <w:rPr>
          <w:i/>
          <w:iCs/>
        </w:rPr>
      </w:pPr>
      <w:r w:rsidRPr="005258E3">
        <w:rPr>
          <w:i/>
          <w:iCs/>
        </w:rPr>
        <w:t>Publicize the Test to WMA ARES members using the WMA ARES email list, WMA website and/or other means.</w:t>
      </w:r>
    </w:p>
    <w:p w14:paraId="6A2D80D6" w14:textId="2FE4A114" w:rsidR="00EE3122" w:rsidRDefault="00CC6C71" w:rsidP="005258E3">
      <w:pPr>
        <w:pStyle w:val="NoSpacing"/>
        <w:ind w:left="720"/>
      </w:pPr>
      <w:r>
        <w:rPr>
          <w:b/>
          <w:bCs/>
          <w:u w:val="single"/>
        </w:rPr>
        <w:t>M</w:t>
      </w:r>
      <w:r w:rsidR="00926C53">
        <w:rPr>
          <w:b/>
          <w:bCs/>
          <w:u w:val="single"/>
        </w:rPr>
        <w:t>e</w:t>
      </w:r>
      <w:r w:rsidR="005258E3" w:rsidRPr="007B5EA2">
        <w:rPr>
          <w:b/>
          <w:bCs/>
          <w:u w:val="single"/>
        </w:rPr>
        <w:t>t.</w:t>
      </w:r>
      <w:r w:rsidR="005258E3">
        <w:t xml:space="preserve"> </w:t>
      </w:r>
      <w:r w:rsidR="005258E3" w:rsidRPr="005258E3">
        <w:t xml:space="preserve">There were six messages sent via the WMA ARES email list during July and August seeking volunteers.  </w:t>
      </w:r>
      <w:r w:rsidR="00AE6236">
        <w:t>Messaging was also conducted on regular ARES nets and other social media.</w:t>
      </w:r>
    </w:p>
    <w:p w14:paraId="61AD2E79" w14:textId="77777777" w:rsidR="005258E3" w:rsidRDefault="005258E3" w:rsidP="005258E3">
      <w:pPr>
        <w:pStyle w:val="NoSpacing"/>
        <w:ind w:left="720"/>
      </w:pPr>
    </w:p>
    <w:p w14:paraId="08951C39" w14:textId="3B73F291" w:rsidR="00E20038" w:rsidRPr="0052375D" w:rsidRDefault="00E20038" w:rsidP="00E20038">
      <w:pPr>
        <w:pStyle w:val="NoSpacing"/>
        <w:rPr>
          <w:i/>
          <w:iCs/>
        </w:rPr>
      </w:pPr>
      <w:r w:rsidRPr="0052375D">
        <w:rPr>
          <w:i/>
          <w:iCs/>
        </w:rPr>
        <w:t>Establish a list of infrastructure (repeaters and digipeaters) with backup power.</w:t>
      </w:r>
    </w:p>
    <w:p w14:paraId="1CF72921" w14:textId="4C7A1672" w:rsidR="00EE3122" w:rsidRDefault="0052375D" w:rsidP="00A031FC">
      <w:pPr>
        <w:pStyle w:val="NoSpacing"/>
        <w:ind w:left="720"/>
      </w:pPr>
      <w:r w:rsidRPr="007B5EA2">
        <w:rPr>
          <w:b/>
          <w:bCs/>
          <w:u w:val="single"/>
        </w:rPr>
        <w:t>Met.</w:t>
      </w:r>
      <w:r>
        <w:t xml:space="preserve">  </w:t>
      </w:r>
      <w:r w:rsidR="00A031FC">
        <w:t>It was determined that the VHF repeaters in Gardner, Fitchburg and Leyden had backup generator or multi</w:t>
      </w:r>
      <w:r w:rsidR="007F6411">
        <w:t>ple</w:t>
      </w:r>
      <w:r w:rsidR="00A031FC">
        <w:t>-day battery power available.</w:t>
      </w:r>
    </w:p>
    <w:p w14:paraId="512EBB36" w14:textId="77777777" w:rsidR="00A031FC" w:rsidRDefault="00A031FC" w:rsidP="00A031FC">
      <w:pPr>
        <w:pStyle w:val="NoSpacing"/>
        <w:ind w:left="720"/>
      </w:pPr>
    </w:p>
    <w:p w14:paraId="5B685C52" w14:textId="6EB47B9D" w:rsidR="00E20038" w:rsidRPr="00D82D88" w:rsidRDefault="00E20038" w:rsidP="00E20038">
      <w:pPr>
        <w:pStyle w:val="NoSpacing"/>
        <w:rPr>
          <w:i/>
          <w:iCs/>
        </w:rPr>
      </w:pPr>
      <w:r w:rsidRPr="00D82D88">
        <w:rPr>
          <w:i/>
          <w:iCs/>
        </w:rPr>
        <w:t>Determine the locations of relay sites and paths that can be covered by VHF simplex.</w:t>
      </w:r>
    </w:p>
    <w:p w14:paraId="5D59C8E7" w14:textId="32A8F61D" w:rsidR="00EE3122" w:rsidRDefault="00D82D88" w:rsidP="00D54577">
      <w:pPr>
        <w:pStyle w:val="NoSpacing"/>
        <w:ind w:left="720"/>
      </w:pPr>
      <w:r w:rsidRPr="00D54577">
        <w:rPr>
          <w:b/>
          <w:bCs/>
          <w:u w:val="single"/>
        </w:rPr>
        <w:t>Partially met.</w:t>
      </w:r>
      <w:r>
        <w:t xml:space="preserve">  </w:t>
      </w:r>
      <w:r w:rsidR="005B1347">
        <w:t>Routes passing through LEYDEN</w:t>
      </w:r>
      <w:r w:rsidR="00116F6E">
        <w:t xml:space="preserve"> or POETS</w:t>
      </w:r>
      <w:r w:rsidR="005B1347">
        <w:t xml:space="preserve"> were generally successful in reaching AGAWAM after a </w:t>
      </w:r>
      <w:r w:rsidR="003B0FD7">
        <w:t xml:space="preserve">relay was established in HOLYOKE.  </w:t>
      </w:r>
      <w:r w:rsidR="00576942">
        <w:t>Routes passing through JACOB were not successful and further investigation is</w:t>
      </w:r>
      <w:r w:rsidR="00D54577">
        <w:t xml:space="preserve"> </w:t>
      </w:r>
      <w:r w:rsidR="00576942">
        <w:t>required of what appeared to be a potentially reliable path.</w:t>
      </w:r>
      <w:r w:rsidR="00300BB7">
        <w:t xml:space="preserve">  LEOMINSTER was not able to relay</w:t>
      </w:r>
      <w:r w:rsidR="00050E57">
        <w:t xml:space="preserve"> via voice.</w:t>
      </w:r>
    </w:p>
    <w:p w14:paraId="69583D40" w14:textId="77777777" w:rsidR="00D54577" w:rsidRDefault="00D54577" w:rsidP="00D54577">
      <w:pPr>
        <w:pStyle w:val="NoSpacing"/>
        <w:ind w:left="720"/>
      </w:pPr>
    </w:p>
    <w:p w14:paraId="4DAA96AC" w14:textId="50F18A77" w:rsidR="00E20038" w:rsidRPr="00072147" w:rsidRDefault="00E20038" w:rsidP="00E20038">
      <w:pPr>
        <w:pStyle w:val="NoSpacing"/>
        <w:rPr>
          <w:i/>
          <w:iCs/>
        </w:rPr>
      </w:pPr>
      <w:r w:rsidRPr="00072147">
        <w:rPr>
          <w:i/>
          <w:iCs/>
        </w:rPr>
        <w:t>Establish a list of data nodes with backup power and independent internet access (AREDN or Star Link, etc.)</w:t>
      </w:r>
    </w:p>
    <w:p w14:paraId="5326E7EC" w14:textId="70DDB9E1" w:rsidR="00EE3122" w:rsidRDefault="0068633B" w:rsidP="003E7C29">
      <w:pPr>
        <w:pStyle w:val="NoSpacing"/>
        <w:ind w:left="720"/>
      </w:pPr>
      <w:r w:rsidRPr="00997AB6">
        <w:rPr>
          <w:b/>
          <w:bCs/>
          <w:u w:val="single"/>
        </w:rPr>
        <w:t>Par</w:t>
      </w:r>
      <w:r w:rsidR="00407FC1" w:rsidRPr="00997AB6">
        <w:rPr>
          <w:b/>
          <w:bCs/>
          <w:u w:val="single"/>
        </w:rPr>
        <w:t>t</w:t>
      </w:r>
      <w:r w:rsidRPr="00997AB6">
        <w:rPr>
          <w:b/>
          <w:bCs/>
          <w:u w:val="single"/>
        </w:rPr>
        <w:t>ially met.</w:t>
      </w:r>
      <w:r>
        <w:t xml:space="preserve"> </w:t>
      </w:r>
      <w:r w:rsidR="00407FC1">
        <w:t xml:space="preserve">Some nodes had backup power and non-terrestrial internet access.  In other cases </w:t>
      </w:r>
      <w:r w:rsidR="001D59D7">
        <w:t>nodes outside of the impacted area (NY and NE I</w:t>
      </w:r>
      <w:r w:rsidR="003E7C29">
        <w:t xml:space="preserve">ndependent </w:t>
      </w:r>
      <w:r w:rsidR="001D59D7">
        <w:t>S</w:t>
      </w:r>
      <w:r w:rsidR="003E7C29">
        <w:t xml:space="preserve">ystem </w:t>
      </w:r>
      <w:r w:rsidR="001D59D7">
        <w:t>O</w:t>
      </w:r>
      <w:r w:rsidR="00997AB6">
        <w:t>perator</w:t>
      </w:r>
      <w:r w:rsidR="001D59D7">
        <w:t xml:space="preserve">s) </w:t>
      </w:r>
      <w:r w:rsidR="003E7C29">
        <w:t>were available.</w:t>
      </w:r>
    </w:p>
    <w:p w14:paraId="65DAB102" w14:textId="77777777" w:rsidR="00072147" w:rsidRDefault="00072147" w:rsidP="00E20038">
      <w:pPr>
        <w:pStyle w:val="NoSpacing"/>
      </w:pPr>
    </w:p>
    <w:p w14:paraId="24631901" w14:textId="587D1F4E" w:rsidR="00E20038" w:rsidRPr="00072147" w:rsidRDefault="00E20038" w:rsidP="00E20038">
      <w:pPr>
        <w:pStyle w:val="NoSpacing"/>
        <w:rPr>
          <w:i/>
          <w:iCs/>
        </w:rPr>
      </w:pPr>
      <w:r w:rsidRPr="00072147">
        <w:rPr>
          <w:i/>
          <w:iCs/>
        </w:rPr>
        <w:t>Determine the paths that can be covered with data nodes.</w:t>
      </w:r>
    </w:p>
    <w:p w14:paraId="028A892D" w14:textId="6BD234E6" w:rsidR="00EE3122" w:rsidRDefault="001B239D" w:rsidP="005D0A84">
      <w:pPr>
        <w:pStyle w:val="NoSpacing"/>
        <w:ind w:left="720"/>
      </w:pPr>
      <w:r>
        <w:rPr>
          <w:b/>
          <w:bCs/>
          <w:u w:val="single"/>
        </w:rPr>
        <w:t>Partially</w:t>
      </w:r>
      <w:r w:rsidR="00997AB6" w:rsidRPr="005D0A84">
        <w:rPr>
          <w:b/>
          <w:bCs/>
          <w:u w:val="single"/>
        </w:rPr>
        <w:t xml:space="preserve"> met.</w:t>
      </w:r>
      <w:r w:rsidR="00997AB6">
        <w:t xml:space="preserve">  </w:t>
      </w:r>
      <w:r w:rsidR="00D27581">
        <w:t xml:space="preserve">This was not demonstrated </w:t>
      </w:r>
      <w:r w:rsidR="00BC61FE">
        <w:t>but data</w:t>
      </w:r>
      <w:r w:rsidR="00997AB6">
        <w:t xml:space="preserve"> was gathered to </w:t>
      </w:r>
      <w:r w:rsidR="00BC61FE">
        <w:t>tentat</w:t>
      </w:r>
      <w:r w:rsidR="005D0A84">
        <w:t xml:space="preserve">ively determine </w:t>
      </w:r>
      <w:r w:rsidR="00BC61FE">
        <w:t>possi</w:t>
      </w:r>
      <w:r w:rsidR="005D0A84">
        <w:t xml:space="preserve">ble data mode paths for </w:t>
      </w:r>
      <w:r w:rsidR="00926C53">
        <w:t>point-to-point</w:t>
      </w:r>
      <w:r w:rsidR="005D0A84">
        <w:t xml:space="preserve"> data communications</w:t>
      </w:r>
      <w:r w:rsidR="00BC61FE">
        <w:t xml:space="preserve"> along the routes </w:t>
      </w:r>
      <w:r>
        <w:t>passing through POETS and HOLYOKE</w:t>
      </w:r>
      <w:r w:rsidR="005D0A84">
        <w:t>.</w:t>
      </w:r>
    </w:p>
    <w:p w14:paraId="146A1DB5" w14:textId="77777777" w:rsidR="00072147" w:rsidRDefault="00072147" w:rsidP="00E20038">
      <w:pPr>
        <w:pStyle w:val="NoSpacing"/>
      </w:pPr>
    </w:p>
    <w:p w14:paraId="08C31103" w14:textId="169C3ADA" w:rsidR="00E20038" w:rsidRPr="0077206F" w:rsidRDefault="00E20038" w:rsidP="00E20038">
      <w:pPr>
        <w:pStyle w:val="NoSpacing"/>
        <w:rPr>
          <w:i/>
          <w:iCs/>
        </w:rPr>
      </w:pPr>
      <w:r w:rsidRPr="0077206F">
        <w:rPr>
          <w:i/>
          <w:iCs/>
        </w:rPr>
        <w:t>Establish an ICS 205 Comm Plan to assign channels to accomplish Test Goal.</w:t>
      </w:r>
    </w:p>
    <w:p w14:paraId="51FB422B" w14:textId="07B83EE8" w:rsidR="00EE3122" w:rsidRDefault="0077206F" w:rsidP="00E20038">
      <w:pPr>
        <w:pStyle w:val="NoSpacing"/>
      </w:pPr>
      <w:r>
        <w:tab/>
      </w:r>
      <w:r w:rsidRPr="007B5EA2">
        <w:rPr>
          <w:b/>
          <w:bCs/>
          <w:u w:val="single"/>
        </w:rPr>
        <w:t>Met.</w:t>
      </w:r>
      <w:r>
        <w:t xml:space="preserve">  An ICS205 Comm Plan was published as part of the ICS documents for the Test.</w:t>
      </w:r>
    </w:p>
    <w:p w14:paraId="64BE35D0" w14:textId="77777777" w:rsidR="00300BB7" w:rsidRDefault="00300BB7" w:rsidP="00E20038">
      <w:pPr>
        <w:pStyle w:val="NoSpacing"/>
      </w:pPr>
    </w:p>
    <w:p w14:paraId="08FFF667" w14:textId="2D5D66DE" w:rsidR="00050E57" w:rsidRPr="00050E57" w:rsidRDefault="00E20038" w:rsidP="00E20038">
      <w:pPr>
        <w:pStyle w:val="NoSpacing"/>
        <w:rPr>
          <w:i/>
          <w:iCs/>
        </w:rPr>
      </w:pPr>
      <w:r w:rsidRPr="00050E57">
        <w:rPr>
          <w:i/>
          <w:iCs/>
        </w:rPr>
        <w:t>Demonstrate the ability to create a communications path between shelter sites and MEMA/FEMA using VHF simplex.</w:t>
      </w:r>
    </w:p>
    <w:p w14:paraId="6D151113" w14:textId="54EE0D1B" w:rsidR="00EE3122" w:rsidRDefault="00050E57" w:rsidP="007B5EA2">
      <w:pPr>
        <w:pStyle w:val="NoSpacing"/>
        <w:ind w:left="720"/>
      </w:pPr>
      <w:r w:rsidRPr="007B5EA2">
        <w:rPr>
          <w:b/>
          <w:bCs/>
          <w:u w:val="single"/>
        </w:rPr>
        <w:t>Partially met.</w:t>
      </w:r>
      <w:r>
        <w:t xml:space="preserve"> </w:t>
      </w:r>
      <w:r w:rsidR="0097577D">
        <w:t xml:space="preserve">Shelters at </w:t>
      </w:r>
      <w:r w:rsidR="0009099E">
        <w:t>NORTH ADAMS, HOLDEN and RUTLAND were able to relay voice messages through LEYDEN</w:t>
      </w:r>
      <w:r w:rsidR="00104839">
        <w:t xml:space="preserve"> or POETS</w:t>
      </w:r>
      <w:r w:rsidR="0009099E">
        <w:t xml:space="preserve"> and HOLYOKE to AGAWAM.</w:t>
      </w:r>
      <w:r w:rsidR="007B5EA2">
        <w:t xml:space="preserve">  The shelter at LEOMINSTER was not able to relay voice messages.</w:t>
      </w:r>
    </w:p>
    <w:p w14:paraId="23D3B0EB" w14:textId="77777777" w:rsidR="007B5EA2" w:rsidRDefault="007B5EA2" w:rsidP="007B5EA2">
      <w:pPr>
        <w:pStyle w:val="NoSpacing"/>
        <w:ind w:left="720"/>
      </w:pPr>
    </w:p>
    <w:p w14:paraId="78FC5705" w14:textId="77777777" w:rsidR="00C934F6" w:rsidRDefault="00C934F6" w:rsidP="00E20038">
      <w:pPr>
        <w:pStyle w:val="NoSpacing"/>
        <w:rPr>
          <w:i/>
          <w:iCs/>
        </w:rPr>
      </w:pPr>
    </w:p>
    <w:p w14:paraId="2D719A5B" w14:textId="77777777" w:rsidR="00C934F6" w:rsidRDefault="00C934F6" w:rsidP="00E20038">
      <w:pPr>
        <w:pStyle w:val="NoSpacing"/>
        <w:rPr>
          <w:i/>
          <w:iCs/>
        </w:rPr>
      </w:pPr>
    </w:p>
    <w:p w14:paraId="552E5E52" w14:textId="77777777" w:rsidR="00C934F6" w:rsidRDefault="00C934F6" w:rsidP="00E20038">
      <w:pPr>
        <w:pStyle w:val="NoSpacing"/>
        <w:rPr>
          <w:i/>
          <w:iCs/>
        </w:rPr>
      </w:pPr>
    </w:p>
    <w:p w14:paraId="740C6CD2" w14:textId="7A3B6F6B" w:rsidR="00E20038" w:rsidRPr="00072147" w:rsidRDefault="00E20038" w:rsidP="00E20038">
      <w:pPr>
        <w:pStyle w:val="NoSpacing"/>
        <w:rPr>
          <w:i/>
          <w:iCs/>
        </w:rPr>
      </w:pPr>
      <w:r w:rsidRPr="00072147">
        <w:rPr>
          <w:i/>
          <w:iCs/>
        </w:rPr>
        <w:t>Demonstrate the ability to create a communications path between shelter sites and MEMA/FEMA using data modes.</w:t>
      </w:r>
    </w:p>
    <w:p w14:paraId="2BAAB6F2" w14:textId="4CAC5E78" w:rsidR="00072147" w:rsidRDefault="009668F2" w:rsidP="00AB40DF">
      <w:pPr>
        <w:pStyle w:val="NoSpacing"/>
        <w:ind w:left="720"/>
      </w:pPr>
      <w:r>
        <w:rPr>
          <w:b/>
          <w:bCs/>
          <w:u w:val="single"/>
        </w:rPr>
        <w:t>M</w:t>
      </w:r>
      <w:r w:rsidR="00B54A35" w:rsidRPr="00C934F6">
        <w:rPr>
          <w:b/>
          <w:bCs/>
          <w:u w:val="single"/>
        </w:rPr>
        <w:t>et.</w:t>
      </w:r>
      <w:r w:rsidR="00B54A35">
        <w:t xml:space="preserve">  </w:t>
      </w:r>
      <w:r w:rsidR="00A311FA">
        <w:t xml:space="preserve">Shelters at NORTH ADAMS, HOLDEN and RUTLAND </w:t>
      </w:r>
      <w:r w:rsidR="00020F86">
        <w:t xml:space="preserve">passed voice messages to AGAWAM, which relayed them as WinLink to FEMA.  </w:t>
      </w:r>
      <w:r w:rsidR="005345D2">
        <w:t xml:space="preserve">There was one WinLink message sent from NORTH ADAMS </w:t>
      </w:r>
      <w:r>
        <w:t xml:space="preserve">directly to AGAWAM via HF.  </w:t>
      </w:r>
      <w:r w:rsidR="00020F86">
        <w:t xml:space="preserve">There were no </w:t>
      </w:r>
      <w:r w:rsidR="008D08B1">
        <w:t xml:space="preserve">digital </w:t>
      </w:r>
      <w:r w:rsidR="00020F86">
        <w:t>messages sent directly from shelters to FEMA.</w:t>
      </w:r>
    </w:p>
    <w:p w14:paraId="2C4569CD" w14:textId="77777777" w:rsidR="00EE3122" w:rsidRDefault="00EE3122" w:rsidP="00E20038">
      <w:pPr>
        <w:pStyle w:val="NoSpacing"/>
      </w:pPr>
    </w:p>
    <w:p w14:paraId="1BB7BA43" w14:textId="5C3D0714" w:rsidR="00E20038" w:rsidRPr="00072147" w:rsidRDefault="00E20038" w:rsidP="00E20038">
      <w:pPr>
        <w:pStyle w:val="NoSpacing"/>
        <w:rPr>
          <w:i/>
          <w:iCs/>
        </w:rPr>
      </w:pPr>
      <w:r w:rsidRPr="00072147">
        <w:rPr>
          <w:i/>
          <w:iCs/>
        </w:rPr>
        <w:t>Send at least one ICS 213 message from each shelter site to MEMA and/or FEMA.</w:t>
      </w:r>
    </w:p>
    <w:p w14:paraId="474484C3" w14:textId="41E35D8C" w:rsidR="00EE3122" w:rsidRDefault="001453D3" w:rsidP="00615CD3">
      <w:pPr>
        <w:pStyle w:val="NoSpacing"/>
        <w:ind w:left="720"/>
      </w:pPr>
      <w:r>
        <w:rPr>
          <w:b/>
          <w:bCs/>
          <w:u w:val="single"/>
        </w:rPr>
        <w:t>Partially</w:t>
      </w:r>
      <w:r w:rsidR="00072147" w:rsidRPr="00615CD3">
        <w:rPr>
          <w:b/>
          <w:bCs/>
          <w:u w:val="single"/>
        </w:rPr>
        <w:t xml:space="preserve"> met.</w:t>
      </w:r>
      <w:r w:rsidR="00072147">
        <w:t xml:space="preserve">  </w:t>
      </w:r>
      <w:r w:rsidR="00882A9A">
        <w:t>LEOMINSTER was unable to send voice or WinLink via non-terrestrial modes.  A message was sent via WinLink using a cellular network</w:t>
      </w:r>
      <w:r w:rsidR="00615CD3">
        <w:t>.</w:t>
      </w:r>
      <w:r>
        <w:t xml:space="preserve">  All other participating shelter sites were able to send ICS 213 messages to MEMA and/or FEMA.</w:t>
      </w:r>
    </w:p>
    <w:p w14:paraId="561F6BD9" w14:textId="77777777" w:rsidR="00072147" w:rsidRDefault="00072147" w:rsidP="00E20038">
      <w:pPr>
        <w:pStyle w:val="NoSpacing"/>
      </w:pPr>
    </w:p>
    <w:p w14:paraId="72716D7C" w14:textId="7DF8A7A6" w:rsidR="00E20038" w:rsidRPr="00072147" w:rsidRDefault="00E20038" w:rsidP="00E20038">
      <w:pPr>
        <w:pStyle w:val="NoSpacing"/>
        <w:rPr>
          <w:i/>
          <w:iCs/>
        </w:rPr>
      </w:pPr>
      <w:r w:rsidRPr="00072147">
        <w:rPr>
          <w:i/>
          <w:iCs/>
        </w:rPr>
        <w:t>Relay at least one ICS 213 message to and from each relay site.</w:t>
      </w:r>
    </w:p>
    <w:p w14:paraId="40E4B5A8" w14:textId="3B001424" w:rsidR="00EE3122" w:rsidRDefault="001453D3" w:rsidP="00B5315B">
      <w:pPr>
        <w:pStyle w:val="NoSpacing"/>
        <w:ind w:left="720"/>
      </w:pPr>
      <w:r>
        <w:rPr>
          <w:b/>
          <w:bCs/>
          <w:u w:val="single"/>
        </w:rPr>
        <w:t>Partially</w:t>
      </w:r>
      <w:r w:rsidR="00615CD3" w:rsidRPr="00B5315B">
        <w:rPr>
          <w:b/>
          <w:bCs/>
          <w:u w:val="single"/>
        </w:rPr>
        <w:t xml:space="preserve"> met.</w:t>
      </w:r>
      <w:r w:rsidR="00615CD3">
        <w:t xml:space="preserve">  The relay site at JACOB was unable to receive voice messages.  Further testing is required as this site appeared promising</w:t>
      </w:r>
      <w:r w:rsidR="00B5315B">
        <w:t xml:space="preserve"> when coverage maps were calculated.</w:t>
      </w:r>
      <w:r>
        <w:t xml:space="preserve">  All other relay sites </w:t>
      </w:r>
      <w:r w:rsidR="00B3774C">
        <w:t>were able to relay ICS 213 messages.</w:t>
      </w:r>
    </w:p>
    <w:p w14:paraId="2D455499" w14:textId="77777777" w:rsidR="00072147" w:rsidRDefault="00072147" w:rsidP="00E20038">
      <w:pPr>
        <w:pStyle w:val="NoSpacing"/>
      </w:pPr>
    </w:p>
    <w:p w14:paraId="3BC9154D" w14:textId="2AA6179D" w:rsidR="00B75999" w:rsidRPr="00072147" w:rsidRDefault="00E20038" w:rsidP="00E20038">
      <w:pPr>
        <w:pStyle w:val="NoSpacing"/>
        <w:rPr>
          <w:i/>
          <w:iCs/>
        </w:rPr>
      </w:pPr>
      <w:r w:rsidRPr="00072147">
        <w:rPr>
          <w:i/>
          <w:iCs/>
        </w:rPr>
        <w:t>Receive at least one ICS 213 message at each shelter site.</w:t>
      </w:r>
    </w:p>
    <w:p w14:paraId="5766373B" w14:textId="290F141D" w:rsidR="00011DA7" w:rsidRDefault="00A67320" w:rsidP="00A67320">
      <w:pPr>
        <w:pStyle w:val="NoSpacing"/>
        <w:ind w:firstLine="720"/>
      </w:pPr>
      <w:r w:rsidRPr="00A67320">
        <w:rPr>
          <w:b/>
          <w:bCs/>
          <w:u w:val="single"/>
        </w:rPr>
        <w:t>Not met.</w:t>
      </w:r>
      <w:r>
        <w:t xml:space="preserve">  There were no reports of ICS213 messages being received at shelter sites.</w:t>
      </w:r>
      <w:r w:rsidR="00ED0AA9">
        <w:t xml:space="preserve">  </w:t>
      </w:r>
    </w:p>
    <w:p w14:paraId="55D52C2E" w14:textId="77777777" w:rsidR="00072147" w:rsidRPr="00011DA7" w:rsidRDefault="00072147" w:rsidP="00011DA7">
      <w:pPr>
        <w:pStyle w:val="NoSpacing"/>
      </w:pPr>
    </w:p>
    <w:p w14:paraId="4E06377E" w14:textId="77777777" w:rsidR="004E02C0" w:rsidRPr="008A2BF5" w:rsidRDefault="004E02C0" w:rsidP="00BE549E">
      <w:pPr>
        <w:pStyle w:val="NoSpacing"/>
      </w:pPr>
    </w:p>
    <w:p w14:paraId="3F2D1154" w14:textId="1F29DB38" w:rsidR="00CC160F" w:rsidRPr="007C0D25" w:rsidRDefault="004E2B34" w:rsidP="00BE549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Recommendations</w:t>
      </w:r>
    </w:p>
    <w:p w14:paraId="511B951E" w14:textId="77777777" w:rsidR="00CC160F" w:rsidRPr="008A2BF5" w:rsidRDefault="00CC160F" w:rsidP="00BE549E">
      <w:pPr>
        <w:pStyle w:val="NoSpacing"/>
      </w:pPr>
    </w:p>
    <w:p w14:paraId="622376B6" w14:textId="77777777" w:rsidR="00F43875" w:rsidRDefault="00AC49F4" w:rsidP="00F43875">
      <w:pPr>
        <w:pStyle w:val="NoSpacing"/>
        <w:numPr>
          <w:ilvl w:val="0"/>
          <w:numId w:val="32"/>
        </w:numPr>
        <w:ind w:left="360"/>
      </w:pPr>
      <w:r>
        <w:t xml:space="preserve">The Scenario required members to operate without a large amount of </w:t>
      </w:r>
      <w:r w:rsidR="00D11C99">
        <w:t xml:space="preserve">established </w:t>
      </w:r>
      <w:r w:rsidR="008655BE">
        <w:t xml:space="preserve">voice </w:t>
      </w:r>
      <w:r w:rsidR="00D11C99">
        <w:t>infrastructure and highlighte</w:t>
      </w:r>
      <w:r w:rsidR="00582DE8">
        <w:t xml:space="preserve">d the difficulty in </w:t>
      </w:r>
      <w:r w:rsidR="00013AE7">
        <w:t>communicating between the northern Worcester County District and AGAWAM.</w:t>
      </w:r>
      <w:r w:rsidR="009500A4">
        <w:t xml:space="preserve">  </w:t>
      </w:r>
    </w:p>
    <w:p w14:paraId="348803D7" w14:textId="77777777" w:rsidR="00F43875" w:rsidRDefault="00F43875" w:rsidP="00F43875">
      <w:pPr>
        <w:pStyle w:val="NoSpacing"/>
        <w:ind w:left="360"/>
      </w:pPr>
    </w:p>
    <w:p w14:paraId="641DA4F4" w14:textId="058E05FA" w:rsidR="001C7C39" w:rsidRDefault="001C7C39" w:rsidP="00F43875">
      <w:pPr>
        <w:pStyle w:val="NoSpacing"/>
        <w:numPr>
          <w:ilvl w:val="0"/>
          <w:numId w:val="32"/>
        </w:numPr>
        <w:ind w:left="360"/>
      </w:pPr>
      <w:r>
        <w:t xml:space="preserve">VHF voice paths that were found to be </w:t>
      </w:r>
      <w:r w:rsidR="009B59F0">
        <w:t>useful included:</w:t>
      </w:r>
    </w:p>
    <w:p w14:paraId="283B7E51" w14:textId="46497A85" w:rsidR="009B59F0" w:rsidRDefault="009B59F0" w:rsidP="00F43875">
      <w:pPr>
        <w:pStyle w:val="NoSpacing"/>
        <w:numPr>
          <w:ilvl w:val="1"/>
          <w:numId w:val="32"/>
        </w:numPr>
        <w:ind w:left="1080"/>
      </w:pPr>
      <w:r>
        <w:t>NORTH ADAMS – HOOSAC – POETS – HOLYOKE – AGAWAM</w:t>
      </w:r>
    </w:p>
    <w:p w14:paraId="361E768D" w14:textId="569E93C7" w:rsidR="00B03A9F" w:rsidRDefault="00B057A3" w:rsidP="00F43875">
      <w:pPr>
        <w:pStyle w:val="NoSpacing"/>
        <w:numPr>
          <w:ilvl w:val="1"/>
          <w:numId w:val="32"/>
        </w:numPr>
        <w:ind w:left="1080"/>
      </w:pPr>
      <w:r>
        <w:t>RUTLAND – LEYDEN Repeater – HOLYOKE – AGAWAM</w:t>
      </w:r>
    </w:p>
    <w:p w14:paraId="2B0D9C81" w14:textId="7A7F5D72" w:rsidR="00601AD5" w:rsidRDefault="00D92CCB" w:rsidP="00F43875">
      <w:pPr>
        <w:pStyle w:val="NoSpacing"/>
        <w:numPr>
          <w:ilvl w:val="1"/>
          <w:numId w:val="32"/>
        </w:numPr>
        <w:ind w:left="1080"/>
      </w:pPr>
      <w:r>
        <w:t xml:space="preserve">HOLDEN – LEYDEN Repeater – HOLYOKE </w:t>
      </w:r>
      <w:r w:rsidR="00601AD5">
        <w:t>–</w:t>
      </w:r>
      <w:r>
        <w:t xml:space="preserve"> AGAW</w:t>
      </w:r>
      <w:r w:rsidR="00601AD5">
        <w:t>AM</w:t>
      </w:r>
    </w:p>
    <w:p w14:paraId="06A230A9" w14:textId="77777777" w:rsidR="00601AD5" w:rsidRDefault="00601AD5" w:rsidP="00601AD5">
      <w:pPr>
        <w:pStyle w:val="NoSpacing"/>
        <w:ind w:left="360"/>
      </w:pPr>
    </w:p>
    <w:p w14:paraId="7648BEC5" w14:textId="1FC8BBC0" w:rsidR="00601AD5" w:rsidRDefault="006E1527" w:rsidP="00BD5DC5">
      <w:pPr>
        <w:pStyle w:val="NoSpacing"/>
        <w:numPr>
          <w:ilvl w:val="0"/>
          <w:numId w:val="32"/>
        </w:numPr>
        <w:ind w:left="360"/>
      </w:pPr>
      <w:r>
        <w:t xml:space="preserve">The only VHF voice repeaters available were </w:t>
      </w:r>
      <w:r w:rsidR="0016549E">
        <w:t>LEYDEN, FITCHBURG and GARDNER.  The link between FITCHBURG and GARDNER was not available</w:t>
      </w:r>
      <w:r w:rsidR="008A4CBC">
        <w:t xml:space="preserve"> under the constraints of this Scenario</w:t>
      </w:r>
      <w:r w:rsidR="0016549E">
        <w:t>.</w:t>
      </w:r>
      <w:r w:rsidR="007B7079">
        <w:t xml:space="preserve">  The shelter at LEOMINSTER could reach GARDNER but no further</w:t>
      </w:r>
      <w:r w:rsidR="008754B3">
        <w:t>.</w:t>
      </w:r>
      <w:r w:rsidR="004B2511">
        <w:t xml:space="preserve">  </w:t>
      </w:r>
    </w:p>
    <w:p w14:paraId="1F0B72E6" w14:textId="77777777" w:rsidR="00601AD5" w:rsidRDefault="00601AD5" w:rsidP="00601AD5">
      <w:pPr>
        <w:pStyle w:val="NoSpacing"/>
        <w:ind w:left="360"/>
      </w:pPr>
    </w:p>
    <w:p w14:paraId="32DACD8E" w14:textId="5FCB8DCA" w:rsidR="00601AD5" w:rsidRDefault="004B2511" w:rsidP="00BD5DC5">
      <w:pPr>
        <w:pStyle w:val="NoSpacing"/>
        <w:numPr>
          <w:ilvl w:val="0"/>
          <w:numId w:val="32"/>
        </w:numPr>
        <w:ind w:left="360"/>
      </w:pPr>
      <w:r>
        <w:t>Development of standalone networking (i.e., AREDN, microwave, StarLink, etc.) to link FITCHBURG and GARDNER would provide coverage to the northern Worcester County area currently difficult to reach.</w:t>
      </w:r>
      <w:r w:rsidR="00007DA8">
        <w:t xml:space="preserve">  </w:t>
      </w:r>
      <w:r w:rsidR="00467B0E">
        <w:t xml:space="preserve">Development of additional </w:t>
      </w:r>
      <w:r w:rsidR="00F7307F">
        <w:t xml:space="preserve">VHF voice repeaters with backup power should </w:t>
      </w:r>
      <w:r w:rsidR="00007DA8">
        <w:t xml:space="preserve">also </w:t>
      </w:r>
      <w:r w:rsidR="00F7307F">
        <w:t>be a priority.</w:t>
      </w:r>
    </w:p>
    <w:p w14:paraId="0F0C8E24" w14:textId="77777777" w:rsidR="00601AD5" w:rsidRDefault="00601AD5" w:rsidP="00601AD5">
      <w:pPr>
        <w:pStyle w:val="ListParagraph"/>
      </w:pPr>
    </w:p>
    <w:p w14:paraId="467D3C3E" w14:textId="0E5375CC" w:rsidR="00601AD5" w:rsidRDefault="00007DA8" w:rsidP="00BD5DC5">
      <w:pPr>
        <w:pStyle w:val="NoSpacing"/>
        <w:numPr>
          <w:ilvl w:val="0"/>
          <w:numId w:val="32"/>
        </w:numPr>
        <w:ind w:left="360"/>
      </w:pPr>
      <w:r>
        <w:t xml:space="preserve">The use of WinLink in VHF peer-to-peer mode was </w:t>
      </w:r>
      <w:r w:rsidR="00B67CEC">
        <w:t xml:space="preserve">demonstrated but not fully implemented during this test.  As coverage should be similar to the VHF simplex voice paths discussed above, </w:t>
      </w:r>
      <w:r w:rsidR="00DA15C8">
        <w:t>it is an area where improvements in speed and accuracy can be made.</w:t>
      </w:r>
    </w:p>
    <w:p w14:paraId="4D7CF695" w14:textId="77777777" w:rsidR="00601AD5" w:rsidRDefault="00601AD5" w:rsidP="00601AD5">
      <w:pPr>
        <w:pStyle w:val="ListParagraph"/>
      </w:pPr>
    </w:p>
    <w:p w14:paraId="54EBBE0A" w14:textId="6658F87A" w:rsidR="00D962D7" w:rsidRDefault="00BD5DC5" w:rsidP="00BD5DC5">
      <w:pPr>
        <w:pStyle w:val="NoSpacing"/>
        <w:numPr>
          <w:ilvl w:val="0"/>
          <w:numId w:val="32"/>
        </w:numPr>
        <w:ind w:left="360"/>
      </w:pPr>
      <w:r>
        <w:t xml:space="preserve">The </w:t>
      </w:r>
      <w:r w:rsidR="002574AB">
        <w:t xml:space="preserve">HOOSAC Relay site received much </w:t>
      </w:r>
      <w:r w:rsidR="00F85DC6">
        <w:t>public interest</w:t>
      </w:r>
      <w:r w:rsidR="002574AB">
        <w:t>. A</w:t>
      </w:r>
      <w:r w:rsidR="00F85DC6">
        <w:t>n explanatory</w:t>
      </w:r>
      <w:r w:rsidR="002574AB">
        <w:t xml:space="preserve"> handout</w:t>
      </w:r>
      <w:r w:rsidR="00165638">
        <w:t xml:space="preserve"> </w:t>
      </w:r>
      <w:r w:rsidR="002574AB">
        <w:t>would be helpful for future exercises</w:t>
      </w:r>
      <w:r w:rsidR="00235B51">
        <w:t xml:space="preserve">.  </w:t>
      </w:r>
    </w:p>
    <w:p w14:paraId="72E65E0C" w14:textId="77777777" w:rsidR="00D962D7" w:rsidRDefault="00D962D7" w:rsidP="00D962D7">
      <w:pPr>
        <w:pStyle w:val="ListParagraph"/>
      </w:pPr>
    </w:p>
    <w:p w14:paraId="498ADB51" w14:textId="17A41EAD" w:rsidR="00D962D7" w:rsidRDefault="00235B51" w:rsidP="00BD5DC5">
      <w:pPr>
        <w:pStyle w:val="NoSpacing"/>
        <w:numPr>
          <w:ilvl w:val="0"/>
          <w:numId w:val="32"/>
        </w:numPr>
        <w:ind w:left="360"/>
      </w:pPr>
      <w:r>
        <w:t xml:space="preserve">There was no use of </w:t>
      </w:r>
      <w:r w:rsidR="00A3797E">
        <w:t>ad hoc voice infrastructure such as</w:t>
      </w:r>
      <w:r w:rsidR="002574AB">
        <w:t xml:space="preserve"> cross band repeat. This </w:t>
      </w:r>
      <w:r w:rsidR="004B14C0">
        <w:t>could</w:t>
      </w:r>
      <w:r w:rsidR="002574AB">
        <w:t xml:space="preserve"> be accomplished </w:t>
      </w:r>
      <w:r w:rsidR="004B14C0">
        <w:t>by establ</w:t>
      </w:r>
      <w:r w:rsidR="00D962D7">
        <w:t>ishing a channel as part of the ICS 205</w:t>
      </w:r>
      <w:r w:rsidR="00BF7CFA">
        <w:t xml:space="preserve"> and has the potential to </w:t>
      </w:r>
      <w:r w:rsidR="00AA69B2">
        <w:t>reduce transcription errors at relay sites.</w:t>
      </w:r>
    </w:p>
    <w:p w14:paraId="6F0C85F8" w14:textId="77777777" w:rsidR="00D962D7" w:rsidRDefault="00D962D7" w:rsidP="00D962D7">
      <w:pPr>
        <w:pStyle w:val="ListParagraph"/>
      </w:pPr>
    </w:p>
    <w:p w14:paraId="6AD22C65" w14:textId="64C1DD46" w:rsidR="002574AB" w:rsidRDefault="006501B7" w:rsidP="00BD5DC5">
      <w:pPr>
        <w:pStyle w:val="NoSpacing"/>
        <w:numPr>
          <w:ilvl w:val="0"/>
          <w:numId w:val="32"/>
        </w:numPr>
        <w:ind w:left="360"/>
      </w:pPr>
      <w:r>
        <w:t>Relay sites would have benefited from increased staffing to allow for both voice and data modes simultaneously</w:t>
      </w:r>
      <w:r w:rsidR="00857859">
        <w:t>, although this would require additional infrastructure (i.e., multiple</w:t>
      </w:r>
      <w:r w:rsidR="002574AB">
        <w:t xml:space="preserve"> antennas or a switch for operation of multiple transceivers.</w:t>
      </w:r>
      <w:r w:rsidR="005C26CE">
        <w:t>)</w:t>
      </w:r>
    </w:p>
    <w:p w14:paraId="69430295" w14:textId="77777777" w:rsidR="005C26CE" w:rsidRDefault="005C26CE" w:rsidP="005C26CE">
      <w:pPr>
        <w:pStyle w:val="ListParagraph"/>
      </w:pPr>
    </w:p>
    <w:p w14:paraId="7C5410B2" w14:textId="63E082D5" w:rsidR="00F44E7D" w:rsidRDefault="005C26CE" w:rsidP="00BD5DC5">
      <w:pPr>
        <w:pStyle w:val="NoSpacing"/>
        <w:numPr>
          <w:ilvl w:val="0"/>
          <w:numId w:val="32"/>
        </w:numPr>
        <w:ind w:left="360"/>
      </w:pPr>
      <w:r>
        <w:t>All sites might wish to consider</w:t>
      </w:r>
      <w:r w:rsidR="002574AB">
        <w:t xml:space="preserve"> comfort items</w:t>
      </w:r>
      <w:r w:rsidR="009B2A3A">
        <w:t xml:space="preserve"> (i.e., t</w:t>
      </w:r>
      <w:r w:rsidR="002574AB">
        <w:t xml:space="preserve">able, </w:t>
      </w:r>
      <w:r w:rsidR="009B2A3A">
        <w:t>c</w:t>
      </w:r>
      <w:r w:rsidR="002574AB">
        <w:t xml:space="preserve">hairs, </w:t>
      </w:r>
      <w:r w:rsidR="009B2A3A">
        <w:t>s</w:t>
      </w:r>
      <w:r w:rsidR="002574AB">
        <w:t xml:space="preserve">helter, </w:t>
      </w:r>
      <w:r w:rsidR="009B2A3A">
        <w:t>s</w:t>
      </w:r>
      <w:r w:rsidR="002574AB">
        <w:t xml:space="preserve">unscreen, </w:t>
      </w:r>
      <w:r w:rsidR="009B2A3A">
        <w:t>s</w:t>
      </w:r>
      <w:r w:rsidR="002574AB">
        <w:t>nacks</w:t>
      </w:r>
      <w:r w:rsidR="009B2A3A">
        <w:t>, water, etc.)</w:t>
      </w:r>
    </w:p>
    <w:p w14:paraId="33EBCED8" w14:textId="77777777" w:rsidR="002574AB" w:rsidRDefault="002574AB" w:rsidP="002574AB">
      <w:pPr>
        <w:pStyle w:val="NoSpacing"/>
      </w:pPr>
    </w:p>
    <w:p w14:paraId="053D0763" w14:textId="77777777" w:rsidR="00F44E7D" w:rsidRDefault="00F44E7D" w:rsidP="00BE549E">
      <w:pPr>
        <w:pStyle w:val="NoSpacing"/>
      </w:pPr>
    </w:p>
    <w:p w14:paraId="0A790A0F" w14:textId="77777777" w:rsidR="00F44E7D" w:rsidRPr="007C0D25" w:rsidRDefault="00F44E7D" w:rsidP="00F44E7D">
      <w:pPr>
        <w:pStyle w:val="NoSpacing"/>
        <w:rPr>
          <w:b/>
          <w:bCs/>
          <w:sz w:val="24"/>
          <w:szCs w:val="24"/>
        </w:rPr>
      </w:pPr>
      <w:r w:rsidRPr="007C0D25">
        <w:rPr>
          <w:b/>
          <w:bCs/>
          <w:sz w:val="24"/>
          <w:szCs w:val="24"/>
        </w:rPr>
        <w:t>Conclusions</w:t>
      </w:r>
    </w:p>
    <w:p w14:paraId="608394EC" w14:textId="77777777" w:rsidR="00F44E7D" w:rsidRPr="008A2BF5" w:rsidRDefault="00F44E7D" w:rsidP="00F44E7D">
      <w:pPr>
        <w:pStyle w:val="NoSpacing"/>
      </w:pPr>
    </w:p>
    <w:p w14:paraId="32F519C5" w14:textId="1B2E56D8" w:rsidR="00F44E7D" w:rsidRDefault="00F44E7D" w:rsidP="00F44E7D">
      <w:pPr>
        <w:pStyle w:val="NoSpacing"/>
      </w:pPr>
      <w:r w:rsidRPr="008A2BF5">
        <w:t xml:space="preserve">The Amateur Radio Emergency Service for the Western Massachusetts Section </w:t>
      </w:r>
      <w:r w:rsidR="00316293">
        <w:t xml:space="preserve">Simulated Emergency Test successfully demonstrated the ability to </w:t>
      </w:r>
      <w:r w:rsidR="003611C2">
        <w:t xml:space="preserve">pass ICS213 messages from selected shelter sites to </w:t>
      </w:r>
      <w:r w:rsidR="00A2415D">
        <w:t xml:space="preserve">the MEMA Region 3/4 office in Agawam and the FEMA Region </w:t>
      </w:r>
      <w:r w:rsidR="001B1DDD">
        <w:t xml:space="preserve">1 RCC in Maynard.  </w:t>
      </w:r>
    </w:p>
    <w:p w14:paraId="63B3548A" w14:textId="77777777" w:rsidR="001B1DDD" w:rsidRDefault="001B1DDD" w:rsidP="00F44E7D">
      <w:pPr>
        <w:pStyle w:val="NoSpacing"/>
      </w:pPr>
    </w:p>
    <w:p w14:paraId="4B2C6AC1" w14:textId="1E2183D3" w:rsidR="001B1DDD" w:rsidRDefault="001B1DDD" w:rsidP="00F44E7D">
      <w:pPr>
        <w:pStyle w:val="NoSpacing"/>
      </w:pPr>
      <w:r>
        <w:t xml:space="preserve">In addition, areas of potential improvement </w:t>
      </w:r>
      <w:r w:rsidR="00F56776">
        <w:t xml:space="preserve">have been identified that can be implemented for future tests or in </w:t>
      </w:r>
      <w:r w:rsidR="00E11E0A">
        <w:t>cases of actual need.</w:t>
      </w:r>
    </w:p>
    <w:p w14:paraId="70085385" w14:textId="77777777" w:rsidR="00F44E7D" w:rsidRPr="008A2BF5" w:rsidRDefault="00F44E7D" w:rsidP="00BE549E">
      <w:pPr>
        <w:pStyle w:val="NoSpacing"/>
      </w:pPr>
    </w:p>
    <w:sectPr w:rsidR="00F44E7D" w:rsidRPr="008A2BF5" w:rsidSect="00BF0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00" w:right="1440" w:bottom="81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598D" w14:textId="77777777" w:rsidR="00294C48" w:rsidRDefault="00294C48" w:rsidP="00785540">
      <w:pPr>
        <w:spacing w:before="0"/>
      </w:pPr>
      <w:r>
        <w:separator/>
      </w:r>
    </w:p>
  </w:endnote>
  <w:endnote w:type="continuationSeparator" w:id="0">
    <w:p w14:paraId="4C0A941A" w14:textId="77777777" w:rsidR="00294C48" w:rsidRDefault="00294C48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82C1" w14:textId="77777777" w:rsidR="000F06C8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3CEEE6C" w14:textId="77777777" w:rsidR="000F06C8" w:rsidRDefault="000F06C8">
    <w:pPr>
      <w:pStyle w:val="Footer"/>
    </w:pPr>
  </w:p>
  <w:p w14:paraId="349D6393" w14:textId="77777777" w:rsidR="000F06C8" w:rsidRDefault="000F06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8BEC" w14:textId="77777777" w:rsidR="000F06C8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FE0E" w14:textId="77777777" w:rsidR="000F06C8" w:rsidRDefault="000F0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045B" w14:textId="77777777" w:rsidR="00294C48" w:rsidRDefault="00294C48" w:rsidP="00785540">
      <w:pPr>
        <w:spacing w:before="0"/>
      </w:pPr>
      <w:r>
        <w:separator/>
      </w:r>
    </w:p>
  </w:footnote>
  <w:footnote w:type="continuationSeparator" w:id="0">
    <w:p w14:paraId="42783C04" w14:textId="77777777" w:rsidR="00294C48" w:rsidRDefault="00294C48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39B2" w14:textId="0E25F806" w:rsidR="000F06C8" w:rsidRDefault="000F0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08B13" w14:textId="61A8AC1C" w:rsidR="000F06C8" w:rsidRDefault="000F0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7940" w14:textId="154188B3" w:rsidR="000F06C8" w:rsidRDefault="000F0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479FB"/>
    <w:multiLevelType w:val="hybridMultilevel"/>
    <w:tmpl w:val="BBDC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82329AE"/>
    <w:multiLevelType w:val="hybridMultilevel"/>
    <w:tmpl w:val="74E6191C"/>
    <w:lvl w:ilvl="0" w:tplc="32FA197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E072EF"/>
    <w:multiLevelType w:val="hybridMultilevel"/>
    <w:tmpl w:val="3B56B270"/>
    <w:lvl w:ilvl="0" w:tplc="32FA197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D3A3F"/>
    <w:multiLevelType w:val="hybridMultilevel"/>
    <w:tmpl w:val="EB522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0C43E1"/>
    <w:multiLevelType w:val="hybridMultilevel"/>
    <w:tmpl w:val="2E8E7658"/>
    <w:lvl w:ilvl="0" w:tplc="32FA197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A81A01"/>
    <w:multiLevelType w:val="hybridMultilevel"/>
    <w:tmpl w:val="8EBC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35437C5"/>
    <w:multiLevelType w:val="hybridMultilevel"/>
    <w:tmpl w:val="65C8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E4331D0"/>
    <w:multiLevelType w:val="hybridMultilevel"/>
    <w:tmpl w:val="C07AC44C"/>
    <w:lvl w:ilvl="0" w:tplc="6B4A785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42941271">
    <w:abstractNumId w:val="26"/>
  </w:num>
  <w:num w:numId="2" w16cid:durableId="321550528">
    <w:abstractNumId w:val="25"/>
  </w:num>
  <w:num w:numId="3" w16cid:durableId="258946337">
    <w:abstractNumId w:val="23"/>
  </w:num>
  <w:num w:numId="4" w16cid:durableId="1466312553">
    <w:abstractNumId w:val="9"/>
  </w:num>
  <w:num w:numId="5" w16cid:durableId="71122992">
    <w:abstractNumId w:val="7"/>
  </w:num>
  <w:num w:numId="6" w16cid:durableId="78646568">
    <w:abstractNumId w:val="6"/>
  </w:num>
  <w:num w:numId="7" w16cid:durableId="471558997">
    <w:abstractNumId w:val="5"/>
  </w:num>
  <w:num w:numId="8" w16cid:durableId="796265950">
    <w:abstractNumId w:val="4"/>
  </w:num>
  <w:num w:numId="9" w16cid:durableId="1755202937">
    <w:abstractNumId w:val="8"/>
  </w:num>
  <w:num w:numId="10" w16cid:durableId="487402741">
    <w:abstractNumId w:val="3"/>
  </w:num>
  <w:num w:numId="11" w16cid:durableId="799419303">
    <w:abstractNumId w:val="2"/>
  </w:num>
  <w:num w:numId="12" w16cid:durableId="1412577506">
    <w:abstractNumId w:val="1"/>
  </w:num>
  <w:num w:numId="13" w16cid:durableId="1689066965">
    <w:abstractNumId w:val="0"/>
  </w:num>
  <w:num w:numId="14" w16cid:durableId="95635481">
    <w:abstractNumId w:val="20"/>
  </w:num>
  <w:num w:numId="15" w16cid:durableId="190192762">
    <w:abstractNumId w:val="19"/>
  </w:num>
  <w:num w:numId="16" w16cid:durableId="1600333743">
    <w:abstractNumId w:val="29"/>
  </w:num>
  <w:num w:numId="17" w16cid:durableId="1619486665">
    <w:abstractNumId w:val="27"/>
  </w:num>
  <w:num w:numId="18" w16cid:durableId="1928342381">
    <w:abstractNumId w:val="22"/>
  </w:num>
  <w:num w:numId="19" w16cid:durableId="789130803">
    <w:abstractNumId w:val="24"/>
  </w:num>
  <w:num w:numId="20" w16cid:durableId="1582566380">
    <w:abstractNumId w:val="11"/>
  </w:num>
  <w:num w:numId="21" w16cid:durableId="128322077">
    <w:abstractNumId w:val="16"/>
  </w:num>
  <w:num w:numId="22" w16cid:durableId="369381156">
    <w:abstractNumId w:val="13"/>
  </w:num>
  <w:num w:numId="23" w16cid:durableId="715008231">
    <w:abstractNumId w:val="17"/>
  </w:num>
  <w:num w:numId="24" w16cid:durableId="1822230480">
    <w:abstractNumId w:val="31"/>
  </w:num>
  <w:num w:numId="25" w16cid:durableId="912544548">
    <w:abstractNumId w:val="21"/>
  </w:num>
  <w:num w:numId="26" w16cid:durableId="1878814059">
    <w:abstractNumId w:val="28"/>
  </w:num>
  <w:num w:numId="27" w16cid:durableId="1273704275">
    <w:abstractNumId w:val="30"/>
  </w:num>
  <w:num w:numId="28" w16cid:durableId="668605781">
    <w:abstractNumId w:val="10"/>
  </w:num>
  <w:num w:numId="29" w16cid:durableId="205878830">
    <w:abstractNumId w:val="18"/>
  </w:num>
  <w:num w:numId="30" w16cid:durableId="2066492195">
    <w:abstractNumId w:val="14"/>
  </w:num>
  <w:num w:numId="31" w16cid:durableId="1033845774">
    <w:abstractNumId w:val="12"/>
  </w:num>
  <w:num w:numId="32" w16cid:durableId="12152663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A9"/>
    <w:rsid w:val="00007DA8"/>
    <w:rsid w:val="00011DA7"/>
    <w:rsid w:val="00013AE7"/>
    <w:rsid w:val="00020F86"/>
    <w:rsid w:val="00024019"/>
    <w:rsid w:val="000319E0"/>
    <w:rsid w:val="00033754"/>
    <w:rsid w:val="00050E57"/>
    <w:rsid w:val="000522A1"/>
    <w:rsid w:val="00062FF5"/>
    <w:rsid w:val="00072147"/>
    <w:rsid w:val="000848A7"/>
    <w:rsid w:val="00086A68"/>
    <w:rsid w:val="0009099E"/>
    <w:rsid w:val="00092F49"/>
    <w:rsid w:val="0009368A"/>
    <w:rsid w:val="000E074D"/>
    <w:rsid w:val="000F06C8"/>
    <w:rsid w:val="000F475F"/>
    <w:rsid w:val="000F7CAE"/>
    <w:rsid w:val="000F7E7D"/>
    <w:rsid w:val="00104839"/>
    <w:rsid w:val="00106C8C"/>
    <w:rsid w:val="00116F6E"/>
    <w:rsid w:val="001417AD"/>
    <w:rsid w:val="001444AD"/>
    <w:rsid w:val="00144AA5"/>
    <w:rsid w:val="001453D3"/>
    <w:rsid w:val="00147DC9"/>
    <w:rsid w:val="001628FF"/>
    <w:rsid w:val="0016549E"/>
    <w:rsid w:val="00165638"/>
    <w:rsid w:val="00171ECA"/>
    <w:rsid w:val="00180253"/>
    <w:rsid w:val="00186451"/>
    <w:rsid w:val="00186BA3"/>
    <w:rsid w:val="001957FA"/>
    <w:rsid w:val="001B0108"/>
    <w:rsid w:val="001B1DDD"/>
    <w:rsid w:val="001B239D"/>
    <w:rsid w:val="001B2667"/>
    <w:rsid w:val="001C7C39"/>
    <w:rsid w:val="001D0165"/>
    <w:rsid w:val="001D59D7"/>
    <w:rsid w:val="001E331E"/>
    <w:rsid w:val="001F2D2E"/>
    <w:rsid w:val="00205633"/>
    <w:rsid w:val="0020665B"/>
    <w:rsid w:val="0021184F"/>
    <w:rsid w:val="00211CEC"/>
    <w:rsid w:val="00231320"/>
    <w:rsid w:val="00235B51"/>
    <w:rsid w:val="00250787"/>
    <w:rsid w:val="00250917"/>
    <w:rsid w:val="002574AB"/>
    <w:rsid w:val="002919C1"/>
    <w:rsid w:val="00293B83"/>
    <w:rsid w:val="00294C48"/>
    <w:rsid w:val="002A24F8"/>
    <w:rsid w:val="002B0454"/>
    <w:rsid w:val="002B142F"/>
    <w:rsid w:val="002D1CE3"/>
    <w:rsid w:val="00300BB7"/>
    <w:rsid w:val="00305DFD"/>
    <w:rsid w:val="003103DA"/>
    <w:rsid w:val="00316293"/>
    <w:rsid w:val="0032450F"/>
    <w:rsid w:val="003278FE"/>
    <w:rsid w:val="0033669E"/>
    <w:rsid w:val="003611C2"/>
    <w:rsid w:val="00374E68"/>
    <w:rsid w:val="00376907"/>
    <w:rsid w:val="003A26D4"/>
    <w:rsid w:val="003B0FD7"/>
    <w:rsid w:val="003B4DEA"/>
    <w:rsid w:val="003B6916"/>
    <w:rsid w:val="003E7C29"/>
    <w:rsid w:val="003F011F"/>
    <w:rsid w:val="004037B7"/>
    <w:rsid w:val="00407FC1"/>
    <w:rsid w:val="004224B1"/>
    <w:rsid w:val="0045712D"/>
    <w:rsid w:val="00464C07"/>
    <w:rsid w:val="0046746E"/>
    <w:rsid w:val="00467B0E"/>
    <w:rsid w:val="00475B1F"/>
    <w:rsid w:val="0049099A"/>
    <w:rsid w:val="004B14C0"/>
    <w:rsid w:val="004B2511"/>
    <w:rsid w:val="004D0C17"/>
    <w:rsid w:val="004E02C0"/>
    <w:rsid w:val="004E2B34"/>
    <w:rsid w:val="004F25BD"/>
    <w:rsid w:val="004F44D8"/>
    <w:rsid w:val="0052375D"/>
    <w:rsid w:val="005258E3"/>
    <w:rsid w:val="005345D2"/>
    <w:rsid w:val="005421DD"/>
    <w:rsid w:val="00576942"/>
    <w:rsid w:val="00582DE8"/>
    <w:rsid w:val="005B1347"/>
    <w:rsid w:val="005B2491"/>
    <w:rsid w:val="005C00BE"/>
    <w:rsid w:val="005C26CE"/>
    <w:rsid w:val="005D0A84"/>
    <w:rsid w:val="005E7FFC"/>
    <w:rsid w:val="005F5D75"/>
    <w:rsid w:val="00601AD5"/>
    <w:rsid w:val="00615CD3"/>
    <w:rsid w:val="006303D8"/>
    <w:rsid w:val="006342BD"/>
    <w:rsid w:val="006501B7"/>
    <w:rsid w:val="00662F8A"/>
    <w:rsid w:val="00674D3D"/>
    <w:rsid w:val="0068633B"/>
    <w:rsid w:val="00697389"/>
    <w:rsid w:val="006A3CE7"/>
    <w:rsid w:val="006B4998"/>
    <w:rsid w:val="006B5835"/>
    <w:rsid w:val="006D471E"/>
    <w:rsid w:val="006D5FCD"/>
    <w:rsid w:val="006D7CED"/>
    <w:rsid w:val="006E1527"/>
    <w:rsid w:val="006E3292"/>
    <w:rsid w:val="0070592A"/>
    <w:rsid w:val="00724D7D"/>
    <w:rsid w:val="00725976"/>
    <w:rsid w:val="00731248"/>
    <w:rsid w:val="007679A9"/>
    <w:rsid w:val="0077206F"/>
    <w:rsid w:val="00785540"/>
    <w:rsid w:val="007A3161"/>
    <w:rsid w:val="007B0633"/>
    <w:rsid w:val="007B5EA2"/>
    <w:rsid w:val="007B7079"/>
    <w:rsid w:val="007C0D25"/>
    <w:rsid w:val="007F6411"/>
    <w:rsid w:val="0084444C"/>
    <w:rsid w:val="00856858"/>
    <w:rsid w:val="00857859"/>
    <w:rsid w:val="00861051"/>
    <w:rsid w:val="008655BE"/>
    <w:rsid w:val="00874262"/>
    <w:rsid w:val="008754B3"/>
    <w:rsid w:val="00882A9A"/>
    <w:rsid w:val="008A2BF5"/>
    <w:rsid w:val="008A4CBC"/>
    <w:rsid w:val="008B36D8"/>
    <w:rsid w:val="008D08B1"/>
    <w:rsid w:val="008E1C4C"/>
    <w:rsid w:val="0091211D"/>
    <w:rsid w:val="00920136"/>
    <w:rsid w:val="00926C53"/>
    <w:rsid w:val="00933B8F"/>
    <w:rsid w:val="009500A4"/>
    <w:rsid w:val="009668F2"/>
    <w:rsid w:val="0097577D"/>
    <w:rsid w:val="009838CF"/>
    <w:rsid w:val="00985AD1"/>
    <w:rsid w:val="00985E1A"/>
    <w:rsid w:val="00997AB6"/>
    <w:rsid w:val="009A0EC4"/>
    <w:rsid w:val="009B2A3A"/>
    <w:rsid w:val="009B59F0"/>
    <w:rsid w:val="009D54A3"/>
    <w:rsid w:val="00A003BE"/>
    <w:rsid w:val="00A02788"/>
    <w:rsid w:val="00A031FC"/>
    <w:rsid w:val="00A20212"/>
    <w:rsid w:val="00A2415D"/>
    <w:rsid w:val="00A311FA"/>
    <w:rsid w:val="00A3797E"/>
    <w:rsid w:val="00A44515"/>
    <w:rsid w:val="00A5095E"/>
    <w:rsid w:val="00A67320"/>
    <w:rsid w:val="00A9030F"/>
    <w:rsid w:val="00A93075"/>
    <w:rsid w:val="00AA64F3"/>
    <w:rsid w:val="00AA69B2"/>
    <w:rsid w:val="00AB40DF"/>
    <w:rsid w:val="00AB542C"/>
    <w:rsid w:val="00AC0891"/>
    <w:rsid w:val="00AC2B13"/>
    <w:rsid w:val="00AC49F4"/>
    <w:rsid w:val="00AE4859"/>
    <w:rsid w:val="00AE5EDB"/>
    <w:rsid w:val="00AE6236"/>
    <w:rsid w:val="00AE7E6D"/>
    <w:rsid w:val="00B03A9F"/>
    <w:rsid w:val="00B03DD3"/>
    <w:rsid w:val="00B057A3"/>
    <w:rsid w:val="00B245D5"/>
    <w:rsid w:val="00B24F73"/>
    <w:rsid w:val="00B3774C"/>
    <w:rsid w:val="00B44EBC"/>
    <w:rsid w:val="00B5315B"/>
    <w:rsid w:val="00B54A35"/>
    <w:rsid w:val="00B565A8"/>
    <w:rsid w:val="00B67CEC"/>
    <w:rsid w:val="00B75999"/>
    <w:rsid w:val="00B777FC"/>
    <w:rsid w:val="00B87363"/>
    <w:rsid w:val="00BC415D"/>
    <w:rsid w:val="00BC61FE"/>
    <w:rsid w:val="00BD5DC5"/>
    <w:rsid w:val="00BE549E"/>
    <w:rsid w:val="00BF0CD2"/>
    <w:rsid w:val="00BF1E29"/>
    <w:rsid w:val="00BF7CFA"/>
    <w:rsid w:val="00C122A4"/>
    <w:rsid w:val="00C23CA3"/>
    <w:rsid w:val="00C673A3"/>
    <w:rsid w:val="00C67B66"/>
    <w:rsid w:val="00C71C59"/>
    <w:rsid w:val="00C75889"/>
    <w:rsid w:val="00C934F6"/>
    <w:rsid w:val="00CA2B6E"/>
    <w:rsid w:val="00CC160F"/>
    <w:rsid w:val="00CC6392"/>
    <w:rsid w:val="00CC6C71"/>
    <w:rsid w:val="00CD0CA1"/>
    <w:rsid w:val="00CD2272"/>
    <w:rsid w:val="00D02E47"/>
    <w:rsid w:val="00D03004"/>
    <w:rsid w:val="00D0320F"/>
    <w:rsid w:val="00D11C99"/>
    <w:rsid w:val="00D2062C"/>
    <w:rsid w:val="00D27581"/>
    <w:rsid w:val="00D3642D"/>
    <w:rsid w:val="00D54577"/>
    <w:rsid w:val="00D82D88"/>
    <w:rsid w:val="00D84F56"/>
    <w:rsid w:val="00D92CCB"/>
    <w:rsid w:val="00D962D7"/>
    <w:rsid w:val="00DA15C8"/>
    <w:rsid w:val="00DD1AC2"/>
    <w:rsid w:val="00E05653"/>
    <w:rsid w:val="00E11E0A"/>
    <w:rsid w:val="00E20038"/>
    <w:rsid w:val="00E773B4"/>
    <w:rsid w:val="00E87284"/>
    <w:rsid w:val="00E9650B"/>
    <w:rsid w:val="00EB38E6"/>
    <w:rsid w:val="00EB7A04"/>
    <w:rsid w:val="00ED0AA9"/>
    <w:rsid w:val="00ED44FF"/>
    <w:rsid w:val="00EE3122"/>
    <w:rsid w:val="00EE39F4"/>
    <w:rsid w:val="00F2093D"/>
    <w:rsid w:val="00F3109C"/>
    <w:rsid w:val="00F43875"/>
    <w:rsid w:val="00F44E7D"/>
    <w:rsid w:val="00F513EE"/>
    <w:rsid w:val="00F56776"/>
    <w:rsid w:val="00F7307F"/>
    <w:rsid w:val="00F85DC6"/>
    <w:rsid w:val="00FE051A"/>
    <w:rsid w:val="00FE454E"/>
    <w:rsid w:val="00FF0103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36869"/>
  <w15:chartTrackingRefBased/>
  <w15:docId w15:val="{426BC6D6-1AE8-4CAF-87A6-8CC0BAA1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21184F"/>
    <w:pPr>
      <w:spacing w:before="120"/>
    </w:pPr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unhideWhenUsed/>
    <w:qFormat/>
    <w:rsid w:val="0021184F"/>
    <w:pPr>
      <w:spacing w:before="0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semiHidden/>
    <w:unhideWhenUsed/>
    <w:qFormat/>
    <w:rsid w:val="00E77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d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EEBD8EC6C44AA19506166F3674E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C3B88-995F-4B2F-8588-771564511AC2}"/>
      </w:docPartPr>
      <w:docPartBody>
        <w:p w:rsidR="002E28F7" w:rsidRDefault="000835E5">
          <w:pPr>
            <w:pStyle w:val="B8EEBD8EC6C44AA19506166F3674E542"/>
          </w:pPr>
          <w:r>
            <w:t>Memo</w:t>
          </w:r>
        </w:p>
      </w:docPartBody>
    </w:docPart>
    <w:docPart>
      <w:docPartPr>
        <w:name w:val="C3E55F3C5C254D99B24BCDA3D06E0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736A-C388-4B24-8859-4054480A286A}"/>
      </w:docPartPr>
      <w:docPartBody>
        <w:p w:rsidR="002E28F7" w:rsidRDefault="000835E5">
          <w:pPr>
            <w:pStyle w:val="C3E55F3C5C254D99B24BCDA3D06E0BA5"/>
          </w:pPr>
          <w:r w:rsidRPr="006F57FD">
            <w:t>To:</w:t>
          </w:r>
        </w:p>
      </w:docPartBody>
    </w:docPart>
    <w:docPart>
      <w:docPartPr>
        <w:name w:val="A20DF26E75C74610A1A723BF19AC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0CD62-F372-4CCC-AA8B-7734A9137EF5}"/>
      </w:docPartPr>
      <w:docPartBody>
        <w:p w:rsidR="002E28F7" w:rsidRDefault="000835E5">
          <w:pPr>
            <w:pStyle w:val="A20DF26E75C74610A1A723BF19AC6CC0"/>
          </w:pPr>
          <w:r w:rsidRPr="006F57FD">
            <w:t>From:</w:t>
          </w:r>
        </w:p>
      </w:docPartBody>
    </w:docPart>
    <w:docPart>
      <w:docPartPr>
        <w:name w:val="5888BDFA311548E695D02C6E7C7C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0F830-DD68-4B98-87CA-B1D61E373210}"/>
      </w:docPartPr>
      <w:docPartBody>
        <w:p w:rsidR="002E28F7" w:rsidRDefault="000835E5">
          <w:pPr>
            <w:pStyle w:val="5888BDFA311548E695D02C6E7C7CCE7B"/>
          </w:pPr>
          <w:r w:rsidRPr="006F57FD">
            <w:t>cc:</w:t>
          </w:r>
        </w:p>
      </w:docPartBody>
    </w:docPart>
    <w:docPart>
      <w:docPartPr>
        <w:name w:val="E6DC8DECA14248A0A13FCA2CB362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FADC1-855C-4E2E-AB8C-1675BFA49EBF}"/>
      </w:docPartPr>
      <w:docPartBody>
        <w:p w:rsidR="002E28F7" w:rsidRDefault="000835E5">
          <w:pPr>
            <w:pStyle w:val="E6DC8DECA14248A0A13FCA2CB3629646"/>
          </w:pPr>
          <w:r w:rsidRPr="006F57FD">
            <w:t>Date:</w:t>
          </w:r>
        </w:p>
      </w:docPartBody>
    </w:docPart>
    <w:docPart>
      <w:docPartPr>
        <w:name w:val="38D767525C4C4795A61589FE9DFF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A220-1D61-4545-B935-619D8BA06723}"/>
      </w:docPartPr>
      <w:docPartBody>
        <w:p w:rsidR="002E28F7" w:rsidRDefault="000835E5">
          <w:pPr>
            <w:pStyle w:val="38D767525C4C4795A61589FE9DFFD847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07"/>
    <w:rsid w:val="000522A1"/>
    <w:rsid w:val="000835E5"/>
    <w:rsid w:val="000848A7"/>
    <w:rsid w:val="001D0165"/>
    <w:rsid w:val="0024616F"/>
    <w:rsid w:val="002E28F7"/>
    <w:rsid w:val="00374E68"/>
    <w:rsid w:val="00397828"/>
    <w:rsid w:val="00674D3D"/>
    <w:rsid w:val="00676B7C"/>
    <w:rsid w:val="00960904"/>
    <w:rsid w:val="00B56D07"/>
    <w:rsid w:val="00BF43C6"/>
    <w:rsid w:val="00C5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EEBD8EC6C44AA19506166F3674E542">
    <w:name w:val="B8EEBD8EC6C44AA19506166F3674E542"/>
  </w:style>
  <w:style w:type="paragraph" w:customStyle="1" w:styleId="C3E55F3C5C254D99B24BCDA3D06E0BA5">
    <w:name w:val="C3E55F3C5C254D99B24BCDA3D06E0BA5"/>
  </w:style>
  <w:style w:type="paragraph" w:customStyle="1" w:styleId="A20DF26E75C74610A1A723BF19AC6CC0">
    <w:name w:val="A20DF26E75C74610A1A723BF19AC6CC0"/>
  </w:style>
  <w:style w:type="paragraph" w:customStyle="1" w:styleId="5888BDFA311548E695D02C6E7C7CCE7B">
    <w:name w:val="5888BDFA311548E695D02C6E7C7CCE7B"/>
  </w:style>
  <w:style w:type="paragraph" w:customStyle="1" w:styleId="E6DC8DECA14248A0A13FCA2CB3629646">
    <w:name w:val="E6DC8DECA14248A0A13FCA2CB3629646"/>
  </w:style>
  <w:style w:type="paragraph" w:customStyle="1" w:styleId="38D767525C4C4795A61589FE9DFFD847">
    <w:name w:val="38D767525C4C4795A61589FE9DFFD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design).dotx</Template>
  <TotalTime>344</TotalTime>
  <Pages>4</Pages>
  <Words>1260</Words>
  <Characters>6705</Characters>
  <Application>Microsoft Office Word</Application>
  <DocSecurity>0</DocSecurity>
  <Lines>167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Chandler</dc:creator>
  <cp:keywords/>
  <dc:description/>
  <cp:lastModifiedBy>Charles Chandler</cp:lastModifiedBy>
  <cp:revision>130</cp:revision>
  <dcterms:created xsi:type="dcterms:W3CDTF">2025-10-14T14:43:00Z</dcterms:created>
  <dcterms:modified xsi:type="dcterms:W3CDTF">2025-10-20T18:30:00Z</dcterms:modified>
</cp:coreProperties>
</file>